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EA212D" w14:textId="4DAF26A6" w:rsidR="00A115A9" w:rsidRPr="009C5A94" w:rsidRDefault="009C4F0F" w:rsidP="00057DB3">
      <w:pPr>
        <w:jc w:val="right"/>
        <w:rPr>
          <w:rFonts w:ascii="Arial" w:hAnsi="Arial" w:cs="Arial"/>
          <w:sz w:val="22"/>
          <w:szCs w:val="22"/>
        </w:rPr>
      </w:pPr>
      <w:r>
        <w:rPr>
          <w:rFonts w:ascii="Arial" w:hAnsi="Arial"/>
          <w:noProof/>
          <w:sz w:val="22"/>
        </w:rPr>
        <w:drawing>
          <wp:inline distT="0" distB="0" distL="0" distR="0" wp14:anchorId="536A8A9E" wp14:editId="3954A0D9">
            <wp:extent cx="2475865" cy="671830"/>
            <wp:effectExtent l="0" t="0" r="635" b="0"/>
            <wp:docPr id="1" name="Bild 4" descr="WLogo HKS5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WLogo HKS56+97"/>
                    <pic:cNvPicPr>
                      <a:picLocks noChangeAspect="1" noChangeArrowheads="1"/>
                    </pic:cNvPicPr>
                  </pic:nvPicPr>
                  <pic:blipFill>
                    <a:blip r:embed="rId5" cstate="email">
                      <a:extLst>
                        <a:ext uri="{28A0092B-C50C-407E-A947-70E740481C1C}">
                          <a14:useLocalDpi xmlns:a14="http://schemas.microsoft.com/office/drawing/2010/main"/>
                        </a:ext>
                      </a:extLst>
                    </a:blip>
                    <a:srcRect/>
                    <a:stretch>
                      <a:fillRect/>
                    </a:stretch>
                  </pic:blipFill>
                  <pic:spPr bwMode="auto">
                    <a:xfrm>
                      <a:off x="0" y="0"/>
                      <a:ext cx="2475865" cy="671830"/>
                    </a:xfrm>
                    <a:prstGeom prst="rect">
                      <a:avLst/>
                    </a:prstGeom>
                    <a:noFill/>
                    <a:ln>
                      <a:noFill/>
                    </a:ln>
                  </pic:spPr>
                </pic:pic>
              </a:graphicData>
            </a:graphic>
          </wp:inline>
        </w:drawing>
      </w:r>
    </w:p>
    <w:p w14:paraId="7707B34E" w14:textId="77777777" w:rsidR="00057DB3" w:rsidRPr="009C5A94" w:rsidRDefault="00057DB3" w:rsidP="00057DB3">
      <w:pPr>
        <w:spacing w:before="120" w:line="360" w:lineRule="auto"/>
        <w:jc w:val="right"/>
        <w:rPr>
          <w:rFonts w:ascii="Arial" w:hAnsi="Arial" w:cs="Arial"/>
          <w:b/>
          <w:sz w:val="22"/>
          <w:szCs w:val="22"/>
        </w:rPr>
      </w:pPr>
      <w:r>
        <w:rPr>
          <w:rFonts w:ascii="Arial" w:hAnsi="Arial"/>
          <w:b/>
          <w:sz w:val="22"/>
        </w:rPr>
        <w:t>PRESS RELEASE</w:t>
      </w:r>
    </w:p>
    <w:p w14:paraId="035DE42D" w14:textId="77777777" w:rsidR="009C4F0F" w:rsidRPr="009C4F0F" w:rsidRDefault="00681232" w:rsidP="009C4F0F">
      <w:pPr>
        <w:pStyle w:val="Listenabsatz"/>
        <w:numPr>
          <w:ilvl w:val="0"/>
          <w:numId w:val="4"/>
        </w:numPr>
        <w:spacing w:after="120" w:line="360" w:lineRule="auto"/>
        <w:ind w:left="567" w:hanging="567"/>
        <w:rPr>
          <w:rFonts w:ascii="Arial" w:hAnsi="Arial"/>
          <w:b/>
          <w:sz w:val="22"/>
        </w:rPr>
      </w:pPr>
      <w:r w:rsidRPr="009C4F0F">
        <w:rPr>
          <w:rFonts w:ascii="Arial" w:hAnsi="Arial"/>
          <w:b/>
          <w:sz w:val="22"/>
        </w:rPr>
        <w:t xml:space="preserve">Composites: </w:t>
      </w:r>
      <w:proofErr w:type="spellStart"/>
      <w:r w:rsidRPr="009C4F0F">
        <w:rPr>
          <w:rFonts w:ascii="Arial" w:hAnsi="Arial"/>
          <w:b/>
          <w:sz w:val="22"/>
        </w:rPr>
        <w:t>Wickert</w:t>
      </w:r>
      <w:proofErr w:type="spellEnd"/>
      <w:r w:rsidRPr="009C4F0F">
        <w:rPr>
          <w:rFonts w:ascii="Arial" w:hAnsi="Arial"/>
          <w:b/>
          <w:sz w:val="22"/>
        </w:rPr>
        <w:t xml:space="preserve"> transforms from press manufacturer to all-round provider </w:t>
      </w:r>
    </w:p>
    <w:p w14:paraId="52A0148E" w14:textId="36AF6FB9" w:rsidR="00922031" w:rsidRPr="009C4F0F" w:rsidRDefault="00681232" w:rsidP="009C4F0F">
      <w:pPr>
        <w:pStyle w:val="Listenabsatz"/>
        <w:numPr>
          <w:ilvl w:val="0"/>
          <w:numId w:val="4"/>
        </w:numPr>
        <w:spacing w:after="120" w:line="360" w:lineRule="auto"/>
        <w:ind w:left="567" w:hanging="567"/>
        <w:rPr>
          <w:rFonts w:ascii="Arial" w:hAnsi="Arial" w:cs="Arial"/>
          <w:b/>
          <w:bCs/>
          <w:sz w:val="22"/>
          <w:szCs w:val="22"/>
        </w:rPr>
      </w:pPr>
      <w:r w:rsidRPr="009C4F0F">
        <w:rPr>
          <w:rFonts w:ascii="Arial" w:hAnsi="Arial"/>
          <w:b/>
          <w:sz w:val="22"/>
        </w:rPr>
        <w:t>Four composite trends to boost growth</w:t>
      </w:r>
    </w:p>
    <w:p w14:paraId="0BD5CAAE" w14:textId="05BD0765" w:rsidR="00394DC1" w:rsidRDefault="00922031" w:rsidP="00A74F4B">
      <w:pPr>
        <w:spacing w:before="120" w:after="120" w:line="360" w:lineRule="auto"/>
        <w:rPr>
          <w:rFonts w:ascii="Arial" w:hAnsi="Arial" w:cs="Arial"/>
          <w:sz w:val="22"/>
          <w:szCs w:val="22"/>
        </w:rPr>
      </w:pPr>
      <w:r>
        <w:rPr>
          <w:rFonts w:ascii="Arial" w:hAnsi="Arial"/>
          <w:i/>
          <w:sz w:val="22"/>
        </w:rPr>
        <w:t xml:space="preserve">Landau, </w:t>
      </w:r>
      <w:r w:rsidR="000440BB">
        <w:rPr>
          <w:rFonts w:ascii="Arial" w:hAnsi="Arial"/>
          <w:i/>
          <w:sz w:val="22"/>
        </w:rPr>
        <w:t>8.</w:t>
      </w:r>
      <w:r>
        <w:rPr>
          <w:rFonts w:ascii="Arial" w:hAnsi="Arial"/>
          <w:i/>
          <w:sz w:val="22"/>
        </w:rPr>
        <w:t xml:space="preserve"> </w:t>
      </w:r>
      <w:r w:rsidR="000440BB">
        <w:rPr>
          <w:rFonts w:ascii="Arial" w:hAnsi="Arial"/>
          <w:i/>
          <w:sz w:val="22"/>
        </w:rPr>
        <w:t>June</w:t>
      </w:r>
      <w:r>
        <w:rPr>
          <w:rFonts w:ascii="Arial" w:hAnsi="Arial"/>
          <w:i/>
          <w:sz w:val="22"/>
        </w:rPr>
        <w:t xml:space="preserve"> 2021.</w:t>
      </w:r>
      <w:r>
        <w:rPr>
          <w:rFonts w:ascii="Arial" w:hAnsi="Arial"/>
          <w:sz w:val="22"/>
        </w:rPr>
        <w:t xml:space="preserve"> </w:t>
      </w:r>
      <w:proofErr w:type="spellStart"/>
      <w:r>
        <w:rPr>
          <w:rFonts w:ascii="Arial" w:hAnsi="Arial"/>
          <w:sz w:val="22"/>
        </w:rPr>
        <w:t>Wickert</w:t>
      </w:r>
      <w:proofErr w:type="spellEnd"/>
      <w:r>
        <w:rPr>
          <w:rFonts w:ascii="Arial" w:hAnsi="Arial"/>
          <w:sz w:val="22"/>
        </w:rPr>
        <w:t xml:space="preserve"> </w:t>
      </w:r>
      <w:proofErr w:type="spellStart"/>
      <w:r>
        <w:rPr>
          <w:rFonts w:ascii="Arial" w:hAnsi="Arial"/>
          <w:sz w:val="22"/>
        </w:rPr>
        <w:t>Maschinenbau</w:t>
      </w:r>
      <w:proofErr w:type="spellEnd"/>
      <w:r>
        <w:rPr>
          <w:rFonts w:ascii="Arial" w:hAnsi="Arial"/>
          <w:sz w:val="22"/>
        </w:rPr>
        <w:t xml:space="preserve"> is changing from a manufacturer of customized presses to an all-round provider for composite manufacturing. The family-run company is thus reacting to the increasing demand for supplementary services revolving around the planning and development of press systems. </w:t>
      </w:r>
    </w:p>
    <w:p w14:paraId="6E3C87ED" w14:textId="5C65FDDF" w:rsidR="00A74F4B" w:rsidRDefault="000A4A77" w:rsidP="00A74F4B">
      <w:pPr>
        <w:spacing w:before="120" w:after="120" w:line="360" w:lineRule="auto"/>
        <w:rPr>
          <w:rFonts w:ascii="Arial" w:hAnsi="Arial" w:cs="Arial"/>
          <w:sz w:val="22"/>
          <w:szCs w:val="22"/>
        </w:rPr>
      </w:pPr>
      <w:r>
        <w:rPr>
          <w:rFonts w:ascii="Arial" w:hAnsi="Arial"/>
          <w:sz w:val="22"/>
        </w:rPr>
        <w:t xml:space="preserve">These services range from component development to concept and feasibility studies through to overall planning and general contracting for complete production lines including turnkey solutions. In this way, </w:t>
      </w:r>
      <w:proofErr w:type="spellStart"/>
      <w:r>
        <w:rPr>
          <w:rFonts w:ascii="Arial" w:hAnsi="Arial"/>
          <w:sz w:val="22"/>
        </w:rPr>
        <w:t>Wickert</w:t>
      </w:r>
      <w:proofErr w:type="spellEnd"/>
      <w:r>
        <w:rPr>
          <w:rFonts w:ascii="Arial" w:hAnsi="Arial"/>
          <w:sz w:val="22"/>
        </w:rPr>
        <w:t xml:space="preserve"> wants to offer its customers highly productive composite processing from a single source.</w:t>
      </w:r>
    </w:p>
    <w:p w14:paraId="3C1DF478" w14:textId="1206A895" w:rsidR="00CA59FC" w:rsidRDefault="00CA59FC" w:rsidP="00A74F4B">
      <w:pPr>
        <w:spacing w:before="120" w:after="120" w:line="360" w:lineRule="auto"/>
        <w:rPr>
          <w:rFonts w:ascii="Arial" w:hAnsi="Arial" w:cs="Arial"/>
          <w:sz w:val="22"/>
          <w:szCs w:val="22"/>
        </w:rPr>
      </w:pPr>
      <w:r>
        <w:rPr>
          <w:rFonts w:ascii="Arial" w:hAnsi="Arial"/>
          <w:sz w:val="22"/>
        </w:rPr>
        <w:t xml:space="preserve">The composite specialist expects to see new stimulus for growth from the increasing level of automation in production and the increased desire for greater system flexibility with the use of additional injection units. Furthermore, the company is anticipating a future rise in thermoplastic processing and has also identified potential in the use of natural fibers and natural resins. </w:t>
      </w:r>
      <w:proofErr w:type="spellStart"/>
      <w:r>
        <w:rPr>
          <w:rFonts w:ascii="Arial" w:hAnsi="Arial"/>
          <w:sz w:val="22"/>
        </w:rPr>
        <w:t>Wickert</w:t>
      </w:r>
      <w:proofErr w:type="spellEnd"/>
      <w:r>
        <w:rPr>
          <w:rFonts w:ascii="Arial" w:hAnsi="Arial"/>
          <w:sz w:val="22"/>
        </w:rPr>
        <w:t xml:space="preserve"> believes it is well positioned to serve all four trends.</w:t>
      </w:r>
    </w:p>
    <w:p w14:paraId="2DBB4FAD" w14:textId="4A46C417" w:rsidR="004C2093" w:rsidRPr="004C2093" w:rsidRDefault="004617D0" w:rsidP="004C2093">
      <w:pPr>
        <w:spacing w:after="120" w:line="360" w:lineRule="auto"/>
        <w:rPr>
          <w:rFonts w:ascii="Arial" w:hAnsi="Arial" w:cs="Arial"/>
          <w:b/>
          <w:bCs/>
          <w:sz w:val="22"/>
          <w:szCs w:val="22"/>
        </w:rPr>
      </w:pPr>
      <w:proofErr w:type="spellStart"/>
      <w:r>
        <w:rPr>
          <w:rFonts w:ascii="Arial" w:hAnsi="Arial"/>
          <w:b/>
          <w:sz w:val="22"/>
        </w:rPr>
        <w:t>Wickert</w:t>
      </w:r>
      <w:proofErr w:type="spellEnd"/>
      <w:r>
        <w:rPr>
          <w:rFonts w:ascii="Arial" w:hAnsi="Arial"/>
          <w:b/>
          <w:sz w:val="22"/>
        </w:rPr>
        <w:t xml:space="preserve"> integrates all-round composite manufacturing </w:t>
      </w:r>
    </w:p>
    <w:p w14:paraId="2A7E1D0A" w14:textId="016562AA" w:rsidR="001B7552" w:rsidRDefault="00394DC1" w:rsidP="00394DC1">
      <w:pPr>
        <w:spacing w:after="120" w:line="360" w:lineRule="auto"/>
        <w:rPr>
          <w:rFonts w:ascii="Arial" w:hAnsi="Arial" w:cs="Arial"/>
          <w:sz w:val="22"/>
          <w:szCs w:val="22"/>
        </w:rPr>
      </w:pPr>
      <w:r>
        <w:rPr>
          <w:rFonts w:ascii="Arial" w:hAnsi="Arial"/>
          <w:sz w:val="22"/>
        </w:rPr>
        <w:t xml:space="preserve">As Steve Büchner, Sales and Project Manager at </w:t>
      </w:r>
      <w:proofErr w:type="spellStart"/>
      <w:r>
        <w:rPr>
          <w:rFonts w:ascii="Arial" w:hAnsi="Arial"/>
          <w:sz w:val="22"/>
        </w:rPr>
        <w:t>Wickert</w:t>
      </w:r>
      <w:proofErr w:type="spellEnd"/>
      <w:r>
        <w:rPr>
          <w:rFonts w:ascii="Arial" w:hAnsi="Arial"/>
          <w:sz w:val="22"/>
        </w:rPr>
        <w:t xml:space="preserve">, explains, assistance is important even in the early phase of component development and in the implementation of feasibility studies, due to the fact that engineering resources are sometimes scarce for composite manufacturers: “Thanks to our experience in manufacturing, we are able to provide valuable advice in these early stages.” In this regard, the machine manufacturer from Germany’s Palatinate region benefits from its vast experience with the integration of customized presses in composite production lines. </w:t>
      </w:r>
    </w:p>
    <w:p w14:paraId="38A8ABF9" w14:textId="172AA43B" w:rsidR="00CA59FC" w:rsidRDefault="001B7552" w:rsidP="00681232">
      <w:pPr>
        <w:spacing w:after="120" w:line="360" w:lineRule="auto"/>
        <w:rPr>
          <w:rFonts w:ascii="Arial" w:hAnsi="Arial" w:cs="Arial"/>
          <w:sz w:val="22"/>
          <w:szCs w:val="22"/>
        </w:rPr>
      </w:pPr>
      <w:proofErr w:type="spellStart"/>
      <w:r>
        <w:rPr>
          <w:rFonts w:ascii="Arial" w:hAnsi="Arial"/>
          <w:sz w:val="22"/>
        </w:rPr>
        <w:t>Wickert</w:t>
      </w:r>
      <w:proofErr w:type="spellEnd"/>
      <w:r>
        <w:rPr>
          <w:rFonts w:ascii="Arial" w:hAnsi="Arial"/>
          <w:sz w:val="22"/>
        </w:rPr>
        <w:t xml:space="preserve"> is now putting this know-how to good use by independently offering all-in-one systems, Büchner explains: “We know which supplementary components meet our </w:t>
      </w:r>
      <w:proofErr w:type="gramStart"/>
      <w:r>
        <w:rPr>
          <w:rFonts w:ascii="Arial" w:hAnsi="Arial"/>
          <w:sz w:val="22"/>
        </w:rPr>
        <w:t>high quality</w:t>
      </w:r>
      <w:proofErr w:type="gramEnd"/>
      <w:r>
        <w:rPr>
          <w:rFonts w:ascii="Arial" w:hAnsi="Arial"/>
          <w:sz w:val="22"/>
        </w:rPr>
        <w:t xml:space="preserve"> standards and how we can integrate these in perfect harmony.” This insight means that the company is also able to offer turnkey solutions to interested parties. And this can all be done without having to expand the company’s own product range.</w:t>
      </w:r>
    </w:p>
    <w:p w14:paraId="125DF409" w14:textId="33AD0BB1" w:rsidR="00A3163B" w:rsidRPr="004C2093" w:rsidRDefault="00D91293" w:rsidP="00A3163B">
      <w:pPr>
        <w:spacing w:after="120" w:line="360" w:lineRule="auto"/>
        <w:rPr>
          <w:rFonts w:ascii="Arial" w:hAnsi="Arial" w:cs="Arial"/>
          <w:b/>
          <w:bCs/>
          <w:sz w:val="22"/>
          <w:szCs w:val="22"/>
        </w:rPr>
      </w:pPr>
      <w:r>
        <w:rPr>
          <w:rFonts w:ascii="Arial" w:hAnsi="Arial"/>
          <w:b/>
          <w:sz w:val="22"/>
        </w:rPr>
        <w:t>Their own department designs concepts for automation and customized solutions</w:t>
      </w:r>
    </w:p>
    <w:p w14:paraId="2DE18E2E" w14:textId="5B8022B0" w:rsidR="00D91293" w:rsidRDefault="00D91293" w:rsidP="00D91293">
      <w:pPr>
        <w:spacing w:after="120" w:line="360" w:lineRule="auto"/>
        <w:rPr>
          <w:rFonts w:ascii="Arial" w:hAnsi="Arial" w:cs="Arial"/>
          <w:sz w:val="22"/>
          <w:szCs w:val="22"/>
        </w:rPr>
      </w:pPr>
      <w:r>
        <w:rPr>
          <w:rFonts w:ascii="Arial" w:hAnsi="Arial"/>
          <w:sz w:val="22"/>
        </w:rPr>
        <w:t xml:space="preserve">The company’s own development department provides assistance in the planning of entire systems and designs individual concepts for automation and customized solutions. This </w:t>
      </w:r>
      <w:r>
        <w:rPr>
          <w:rFonts w:ascii="Arial" w:hAnsi="Arial"/>
          <w:sz w:val="22"/>
        </w:rPr>
        <w:lastRenderedPageBreak/>
        <w:t xml:space="preserve">allows the systems to be implemented with fully automated production. “We are also able to link up presses and peripheral components with other parts of the system and the primary process control systems in line with a Smart Factory”, Büchner explains. </w:t>
      </w:r>
    </w:p>
    <w:p w14:paraId="5C616259" w14:textId="71B8D372" w:rsidR="00B214C1" w:rsidRPr="00B214C1" w:rsidRDefault="00120350" w:rsidP="00BF2C03">
      <w:pPr>
        <w:spacing w:after="120" w:line="360" w:lineRule="auto"/>
        <w:rPr>
          <w:rFonts w:ascii="Arial" w:hAnsi="Arial" w:cs="Arial"/>
          <w:b/>
          <w:bCs/>
          <w:sz w:val="22"/>
          <w:szCs w:val="22"/>
        </w:rPr>
      </w:pPr>
      <w:r>
        <w:rPr>
          <w:rFonts w:ascii="Arial" w:hAnsi="Arial"/>
          <w:b/>
          <w:sz w:val="22"/>
        </w:rPr>
        <w:t>Increased flexibility for composite presses through the use of additional modules</w:t>
      </w:r>
    </w:p>
    <w:p w14:paraId="08A1F420" w14:textId="3066AD27" w:rsidR="00BF2C03" w:rsidRPr="00BF2C03" w:rsidRDefault="00B214C1" w:rsidP="0064124B">
      <w:pPr>
        <w:spacing w:after="120" w:line="360" w:lineRule="auto"/>
        <w:rPr>
          <w:rFonts w:ascii="Arial" w:hAnsi="Arial" w:cs="Arial"/>
          <w:sz w:val="22"/>
          <w:szCs w:val="22"/>
        </w:rPr>
      </w:pPr>
      <w:r>
        <w:rPr>
          <w:rFonts w:ascii="Arial" w:hAnsi="Arial"/>
          <w:sz w:val="22"/>
        </w:rPr>
        <w:t xml:space="preserve">The company has seen an increased desire among customers to use composite presses flexibly for diverse applications. Even today, with relatively little effort, the presses can be extended by additional modules for injection processes such as RTM (Resin Transfer Molding) and RIM (Reaction Injection Molding) as well as polyurethane injection units. </w:t>
      </w:r>
    </w:p>
    <w:p w14:paraId="7B2CF6EE" w14:textId="36184DAA" w:rsidR="00BF2C03" w:rsidRPr="0064124B" w:rsidRDefault="00BF2C03" w:rsidP="0064124B">
      <w:pPr>
        <w:spacing w:after="120" w:line="360" w:lineRule="auto"/>
        <w:rPr>
          <w:rFonts w:ascii="Arial" w:hAnsi="Arial" w:cs="Arial"/>
          <w:b/>
          <w:bCs/>
          <w:sz w:val="22"/>
          <w:szCs w:val="22"/>
        </w:rPr>
      </w:pPr>
      <w:r>
        <w:rPr>
          <w:rFonts w:ascii="Arial" w:hAnsi="Arial"/>
          <w:b/>
          <w:sz w:val="22"/>
        </w:rPr>
        <w:t>Thermoplastic composites for mass production</w:t>
      </w:r>
    </w:p>
    <w:p w14:paraId="56ACAB2F" w14:textId="02EB16CE" w:rsidR="00BF2C03" w:rsidRPr="002C444D" w:rsidRDefault="0064124B" w:rsidP="00BF2C03">
      <w:pPr>
        <w:spacing w:after="120" w:line="360" w:lineRule="auto"/>
        <w:rPr>
          <w:rFonts w:ascii="Arial" w:hAnsi="Arial" w:cs="Arial"/>
          <w:sz w:val="22"/>
          <w:szCs w:val="22"/>
        </w:rPr>
      </w:pPr>
      <w:proofErr w:type="spellStart"/>
      <w:r>
        <w:rPr>
          <w:rFonts w:ascii="Arial" w:hAnsi="Arial"/>
          <w:sz w:val="22"/>
        </w:rPr>
        <w:t>Wickert</w:t>
      </w:r>
      <w:proofErr w:type="spellEnd"/>
      <w:r>
        <w:rPr>
          <w:rFonts w:ascii="Arial" w:hAnsi="Arial"/>
          <w:sz w:val="22"/>
        </w:rPr>
        <w:t xml:space="preserve"> also sees opportunities for growth from the increasing interest in the use of thermoplastic matrix systems. The company believes that the thermoplastic forming of </w:t>
      </w:r>
      <w:proofErr w:type="spellStart"/>
      <w:r>
        <w:rPr>
          <w:rFonts w:ascii="Arial" w:hAnsi="Arial"/>
          <w:sz w:val="22"/>
        </w:rPr>
        <w:t>organo</w:t>
      </w:r>
      <w:proofErr w:type="spellEnd"/>
      <w:r>
        <w:rPr>
          <w:rFonts w:ascii="Arial" w:hAnsi="Arial"/>
          <w:sz w:val="22"/>
        </w:rPr>
        <w:t xml:space="preserve"> sheets, in particular, is on the rise. This is because high-precision, mass-produced parts can be manufactured in stable, fully automated processes – and with significantly shorter cycle times than with thermosetting. </w:t>
      </w:r>
    </w:p>
    <w:p w14:paraId="2779E6D6" w14:textId="011AFA97" w:rsidR="00BF2C03" w:rsidRPr="002C444D" w:rsidRDefault="00BF2C03" w:rsidP="002C444D">
      <w:pPr>
        <w:spacing w:after="120" w:line="360" w:lineRule="auto"/>
        <w:rPr>
          <w:rFonts w:ascii="Arial" w:hAnsi="Arial" w:cs="Arial"/>
          <w:b/>
          <w:bCs/>
          <w:sz w:val="22"/>
          <w:szCs w:val="22"/>
        </w:rPr>
      </w:pPr>
      <w:r>
        <w:rPr>
          <w:rFonts w:ascii="Arial" w:hAnsi="Arial"/>
          <w:b/>
          <w:sz w:val="22"/>
        </w:rPr>
        <w:t xml:space="preserve">Natural fibers have potential </w:t>
      </w:r>
    </w:p>
    <w:p w14:paraId="07B93A13" w14:textId="1FCDAF9B" w:rsidR="00BF2C03" w:rsidRPr="00BF2C03" w:rsidRDefault="002C444D" w:rsidP="00BF2C03">
      <w:pPr>
        <w:spacing w:after="120" w:line="360" w:lineRule="auto"/>
        <w:rPr>
          <w:rFonts w:ascii="Arial" w:hAnsi="Arial" w:cs="Arial"/>
          <w:sz w:val="22"/>
          <w:szCs w:val="22"/>
        </w:rPr>
      </w:pPr>
      <w:r>
        <w:rPr>
          <w:rFonts w:ascii="Arial" w:hAnsi="Arial"/>
          <w:sz w:val="22"/>
        </w:rPr>
        <w:t xml:space="preserve">At least in the medium term, the composite specialists also see growth potential in the market for natural-fiber-reinforced plastics (NFRP) using fibers such as flax, hemp, jute, sisal and kenaf as well as natural resins with vegetable oil basis. In addition to the principle of unlimited availability, important advantages include their excellent </w:t>
      </w:r>
      <w:proofErr w:type="spellStart"/>
      <w:r>
        <w:rPr>
          <w:rFonts w:ascii="Arial" w:hAnsi="Arial"/>
          <w:sz w:val="22"/>
        </w:rPr>
        <w:t>compostability</w:t>
      </w:r>
      <w:proofErr w:type="spellEnd"/>
      <w:r>
        <w:rPr>
          <w:rFonts w:ascii="Arial" w:hAnsi="Arial"/>
          <w:sz w:val="22"/>
        </w:rPr>
        <w:t xml:space="preserve"> in comparison with glass or carbon fibers as well as stable prices. However, Büchner believes the success of NFRPs will depend on broad acceptance among customers. The systems for production already exist, as natural materials can already be processed on </w:t>
      </w:r>
      <w:proofErr w:type="spellStart"/>
      <w:r>
        <w:rPr>
          <w:rFonts w:ascii="Arial" w:hAnsi="Arial"/>
          <w:sz w:val="22"/>
        </w:rPr>
        <w:t>Wickert</w:t>
      </w:r>
      <w:proofErr w:type="spellEnd"/>
      <w:r>
        <w:rPr>
          <w:rFonts w:ascii="Arial" w:hAnsi="Arial"/>
          <w:sz w:val="22"/>
        </w:rPr>
        <w:t xml:space="preserve"> presses.</w:t>
      </w:r>
    </w:p>
    <w:p w14:paraId="78B1872C" w14:textId="77777777" w:rsidR="00BF2C03" w:rsidRPr="00BF2C03" w:rsidRDefault="00BF2C03" w:rsidP="00BF2C03">
      <w:pPr>
        <w:spacing w:after="120" w:line="360" w:lineRule="auto"/>
        <w:rPr>
          <w:rFonts w:ascii="Arial" w:hAnsi="Arial" w:cs="Arial"/>
          <w:sz w:val="22"/>
          <w:szCs w:val="22"/>
        </w:rPr>
      </w:pPr>
    </w:p>
    <w:p w14:paraId="3152DADF" w14:textId="0BA2783E" w:rsidR="00922031" w:rsidRPr="009C5A94" w:rsidRDefault="00922031" w:rsidP="00F7248C">
      <w:pPr>
        <w:spacing w:after="120" w:line="360" w:lineRule="auto"/>
        <w:rPr>
          <w:rStyle w:val="Ohne"/>
          <w:rFonts w:ascii="Arial" w:hAnsi="Arial" w:cs="Arial"/>
          <w:b/>
          <w:bCs/>
          <w:sz w:val="22"/>
          <w:szCs w:val="22"/>
        </w:rPr>
      </w:pPr>
      <w:r>
        <w:rPr>
          <w:rStyle w:val="Ohne"/>
          <w:rFonts w:ascii="Arial" w:hAnsi="Arial"/>
          <w:b/>
          <w:sz w:val="22"/>
        </w:rPr>
        <w:t xml:space="preserve">About </w:t>
      </w:r>
      <w:proofErr w:type="spellStart"/>
      <w:r>
        <w:rPr>
          <w:rStyle w:val="Ohne"/>
          <w:rFonts w:ascii="Arial" w:hAnsi="Arial"/>
          <w:b/>
          <w:sz w:val="22"/>
        </w:rPr>
        <w:t>Wickert</w:t>
      </w:r>
      <w:proofErr w:type="spellEnd"/>
      <w:r>
        <w:rPr>
          <w:rStyle w:val="Ohne"/>
          <w:rFonts w:ascii="Arial" w:hAnsi="Arial"/>
          <w:b/>
          <w:sz w:val="22"/>
        </w:rPr>
        <w:t xml:space="preserve"> </w:t>
      </w:r>
      <w:proofErr w:type="spellStart"/>
      <w:r>
        <w:rPr>
          <w:rStyle w:val="Ohne"/>
          <w:rFonts w:ascii="Arial" w:hAnsi="Arial"/>
          <w:b/>
          <w:sz w:val="22"/>
        </w:rPr>
        <w:t>Maschinenbau</w:t>
      </w:r>
      <w:proofErr w:type="spellEnd"/>
      <w:r>
        <w:rPr>
          <w:rStyle w:val="Ohne"/>
          <w:rFonts w:ascii="Arial" w:hAnsi="Arial"/>
          <w:b/>
          <w:sz w:val="22"/>
        </w:rPr>
        <w:t xml:space="preserve"> GmbH</w:t>
      </w:r>
    </w:p>
    <w:p w14:paraId="52A36C5C" w14:textId="2F952C41" w:rsidR="00922031" w:rsidRPr="009C5A94" w:rsidRDefault="00922031" w:rsidP="00922031">
      <w:pPr>
        <w:spacing w:after="120" w:line="360" w:lineRule="auto"/>
        <w:rPr>
          <w:rFonts w:ascii="Arial" w:hAnsi="Arial" w:cs="Arial"/>
          <w:sz w:val="22"/>
          <w:szCs w:val="22"/>
        </w:rPr>
      </w:pPr>
      <w:proofErr w:type="spellStart"/>
      <w:r>
        <w:rPr>
          <w:rFonts w:ascii="Arial" w:hAnsi="Arial"/>
          <w:sz w:val="22"/>
        </w:rPr>
        <w:t>Wickert</w:t>
      </w:r>
      <w:proofErr w:type="spellEnd"/>
      <w:r>
        <w:rPr>
          <w:rFonts w:ascii="Arial" w:hAnsi="Arial"/>
          <w:sz w:val="22"/>
        </w:rPr>
        <w:t xml:space="preserve"> </w:t>
      </w:r>
      <w:proofErr w:type="spellStart"/>
      <w:r>
        <w:rPr>
          <w:rFonts w:ascii="Arial" w:hAnsi="Arial"/>
          <w:sz w:val="22"/>
        </w:rPr>
        <w:t>Maschinenbau</w:t>
      </w:r>
      <w:proofErr w:type="spellEnd"/>
      <w:r>
        <w:rPr>
          <w:rFonts w:ascii="Arial" w:hAnsi="Arial"/>
          <w:sz w:val="22"/>
        </w:rPr>
        <w:t xml:space="preserve"> GmbH is a medium-sized, family-owned company based in Landau in der Pfalz. We are active in the development and manufacture of hydraulic presses and fully automated press systems. All machines and systems have a modular structure and feature pressing forces of between 20 and 100,000 kN, with a customer-specific layout in each case. The provided systems are used to process elastomers, composites, plastics and powder materials. In addition to the production of pharmaceutical sealing plugs, the presses are also used in the manufacture of brake and clutch linings as well as grinding disks, as fixture hardening systems, and in research and scientific laboratories. </w:t>
      </w:r>
    </w:p>
    <w:p w14:paraId="1C40760D" w14:textId="40A10C6A" w:rsidR="00E05362" w:rsidRDefault="00922031" w:rsidP="00057DB3">
      <w:pPr>
        <w:spacing w:after="120" w:line="360" w:lineRule="auto"/>
        <w:rPr>
          <w:rFonts w:ascii="Arial" w:hAnsi="Arial"/>
          <w:sz w:val="22"/>
        </w:rPr>
      </w:pPr>
      <w:r>
        <w:rPr>
          <w:rFonts w:ascii="Arial" w:hAnsi="Arial"/>
          <w:sz w:val="22"/>
        </w:rPr>
        <w:t xml:space="preserve">Hans-Joachim </w:t>
      </w:r>
      <w:proofErr w:type="spellStart"/>
      <w:r>
        <w:rPr>
          <w:rFonts w:ascii="Arial" w:hAnsi="Arial"/>
          <w:sz w:val="22"/>
        </w:rPr>
        <w:t>Wickert</w:t>
      </w:r>
      <w:proofErr w:type="spellEnd"/>
      <w:r>
        <w:rPr>
          <w:rFonts w:ascii="Arial" w:hAnsi="Arial"/>
          <w:sz w:val="22"/>
        </w:rPr>
        <w:t xml:space="preserve"> and Stefan </w:t>
      </w:r>
      <w:proofErr w:type="spellStart"/>
      <w:r>
        <w:rPr>
          <w:rFonts w:ascii="Arial" w:hAnsi="Arial"/>
          <w:sz w:val="22"/>
        </w:rPr>
        <w:t>Herzinger</w:t>
      </w:r>
      <w:proofErr w:type="spellEnd"/>
      <w:r>
        <w:rPr>
          <w:rFonts w:ascii="Arial" w:hAnsi="Arial"/>
          <w:sz w:val="22"/>
        </w:rPr>
        <w:t xml:space="preserve"> are the partners and managing directors of the family business that was founded in 1901 and exclusively manufactures in Landau in der </w:t>
      </w:r>
      <w:r>
        <w:rPr>
          <w:rFonts w:ascii="Arial" w:hAnsi="Arial"/>
          <w:sz w:val="22"/>
        </w:rPr>
        <w:lastRenderedPageBreak/>
        <w:t>Pfalz, from where it supplies its customers in Europe, the Americas and Asia. In 2020, 172 employees generated a turnover of around € 40 million.</w:t>
      </w:r>
    </w:p>
    <w:p w14:paraId="7D6604DD" w14:textId="77777777" w:rsidR="009708A3" w:rsidRPr="009C5A94" w:rsidRDefault="009708A3" w:rsidP="00057DB3">
      <w:pPr>
        <w:spacing w:after="120" w:line="360" w:lineRule="auto"/>
        <w:rPr>
          <w:rFonts w:ascii="Arial" w:hAnsi="Arial" w:cs="Arial"/>
          <w:sz w:val="22"/>
          <w:szCs w:val="22"/>
        </w:rPr>
      </w:pPr>
    </w:p>
    <w:p w14:paraId="6058F44B" w14:textId="7E9F4EDA" w:rsidR="00057DB3" w:rsidRPr="00C649B1" w:rsidRDefault="00C649B1" w:rsidP="00C649B1">
      <w:pPr>
        <w:spacing w:before="120" w:after="120" w:line="360" w:lineRule="auto"/>
        <w:outlineLvl w:val="0"/>
        <w:rPr>
          <w:rStyle w:val="Ohne"/>
          <w:rFonts w:ascii="Arial" w:hAnsi="Arial" w:cs="Arial"/>
          <w:b/>
          <w:bCs/>
          <w:sz w:val="22"/>
          <w:szCs w:val="22"/>
        </w:rPr>
      </w:pPr>
      <w:r>
        <w:rPr>
          <w:rStyle w:val="Ohne"/>
          <w:rFonts w:ascii="Arial" w:hAnsi="Arial"/>
          <w:b/>
          <w:sz w:val="22"/>
        </w:rPr>
        <w:t>Pictures:</w:t>
      </w:r>
    </w:p>
    <w:p w14:paraId="00D627D0" w14:textId="5A1D7B8E" w:rsidR="004C5F50" w:rsidRPr="004C5F50" w:rsidRDefault="009C4F0F" w:rsidP="004C5F50">
      <w:pPr>
        <w:spacing w:after="120" w:line="360" w:lineRule="auto"/>
        <w:rPr>
          <w:rFonts w:ascii="Arial" w:hAnsi="Arial" w:cs="Arial"/>
          <w:sz w:val="22"/>
          <w:szCs w:val="22"/>
        </w:rPr>
      </w:pPr>
      <w:r>
        <w:rPr>
          <w:rFonts w:ascii="Arial" w:hAnsi="Arial"/>
          <w:noProof/>
          <w:sz w:val="22"/>
        </w:rPr>
        <w:drawing>
          <wp:inline distT="0" distB="0" distL="0" distR="0" wp14:anchorId="3819DD50" wp14:editId="534C2106">
            <wp:extent cx="3960000" cy="5939784"/>
            <wp:effectExtent l="0" t="0" r="2540" b="4445"/>
            <wp:docPr id="6" name="Grafik 6" descr="Ein Bild, das drinnen, Boden,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Boden, Fräse enthält.&#10;&#10;Automatisch generierte Beschreibung"/>
                    <pic:cNvPicPr/>
                  </pic:nvPicPr>
                  <pic:blipFill>
                    <a:blip r:embed="rId6" cstate="email">
                      <a:extLst>
                        <a:ext uri="{28A0092B-C50C-407E-A947-70E740481C1C}">
                          <a14:useLocalDpi xmlns:a14="http://schemas.microsoft.com/office/drawing/2010/main"/>
                        </a:ext>
                      </a:extLst>
                    </a:blip>
                    <a:stretch>
                      <a:fillRect/>
                    </a:stretch>
                  </pic:blipFill>
                  <pic:spPr>
                    <a:xfrm>
                      <a:off x="0" y="0"/>
                      <a:ext cx="3960000" cy="5939784"/>
                    </a:xfrm>
                    <a:prstGeom prst="rect">
                      <a:avLst/>
                    </a:prstGeom>
                  </pic:spPr>
                </pic:pic>
              </a:graphicData>
            </a:graphic>
          </wp:inline>
        </w:drawing>
      </w:r>
    </w:p>
    <w:p w14:paraId="74A25A89" w14:textId="17BF13B2" w:rsidR="004C5F50" w:rsidRPr="004C5F50" w:rsidRDefault="004C5F50" w:rsidP="004C5F50">
      <w:pPr>
        <w:spacing w:after="120" w:line="360" w:lineRule="auto"/>
        <w:rPr>
          <w:rFonts w:ascii="Arial" w:hAnsi="Arial" w:cs="Arial"/>
          <w:sz w:val="22"/>
          <w:szCs w:val="22"/>
        </w:rPr>
      </w:pPr>
      <w:r>
        <w:rPr>
          <w:rFonts w:ascii="Arial" w:hAnsi="Arial"/>
          <w:sz w:val="22"/>
        </w:rPr>
        <w:t>Picture 1:</w:t>
      </w:r>
    </w:p>
    <w:p w14:paraId="13781E7B" w14:textId="2504091C" w:rsidR="004C5F50" w:rsidRPr="004C5F50" w:rsidRDefault="004C5F50" w:rsidP="004C5F50">
      <w:pPr>
        <w:spacing w:after="120" w:line="360" w:lineRule="auto"/>
        <w:rPr>
          <w:rFonts w:ascii="Arial" w:hAnsi="Arial" w:cs="Arial"/>
          <w:sz w:val="22"/>
          <w:szCs w:val="22"/>
        </w:rPr>
      </w:pPr>
      <w:proofErr w:type="spellStart"/>
      <w:r>
        <w:rPr>
          <w:rFonts w:ascii="Arial" w:hAnsi="Arial"/>
          <w:sz w:val="22"/>
        </w:rPr>
        <w:t>Organo</w:t>
      </w:r>
      <w:proofErr w:type="spellEnd"/>
      <w:r>
        <w:rPr>
          <w:rFonts w:ascii="Arial" w:hAnsi="Arial"/>
          <w:sz w:val="22"/>
        </w:rPr>
        <w:t xml:space="preserve"> sheets are turned into 3D components at the research institute “Neue </w:t>
      </w:r>
      <w:proofErr w:type="spellStart"/>
      <w:r>
        <w:rPr>
          <w:rFonts w:ascii="Arial" w:hAnsi="Arial"/>
          <w:sz w:val="22"/>
        </w:rPr>
        <w:t>Materialien</w:t>
      </w:r>
      <w:proofErr w:type="spellEnd"/>
      <w:r>
        <w:rPr>
          <w:rFonts w:ascii="Arial" w:hAnsi="Arial"/>
          <w:sz w:val="22"/>
        </w:rPr>
        <w:t xml:space="preserve"> Bayreuth” (NMB). Here you see a composite press for high-performance thermoplastics with processing temperatures of up to 450 °C. Thanks to their modular structure, hydraulic composite presses from </w:t>
      </w:r>
      <w:proofErr w:type="spellStart"/>
      <w:r>
        <w:rPr>
          <w:rFonts w:ascii="Arial" w:hAnsi="Arial"/>
          <w:sz w:val="22"/>
        </w:rPr>
        <w:t>Wickert</w:t>
      </w:r>
      <w:proofErr w:type="spellEnd"/>
      <w:r>
        <w:rPr>
          <w:rFonts w:ascii="Arial" w:hAnsi="Arial"/>
          <w:sz w:val="22"/>
        </w:rPr>
        <w:t xml:space="preserve"> can be customized to meet virtually all customer-specific requirements (picture: </w:t>
      </w:r>
      <w:proofErr w:type="spellStart"/>
      <w:r>
        <w:rPr>
          <w:rFonts w:ascii="Arial" w:hAnsi="Arial"/>
          <w:sz w:val="22"/>
        </w:rPr>
        <w:t>Wickert</w:t>
      </w:r>
      <w:proofErr w:type="spellEnd"/>
      <w:r>
        <w:rPr>
          <w:rFonts w:ascii="Arial" w:hAnsi="Arial"/>
          <w:sz w:val="22"/>
        </w:rPr>
        <w:t>).</w:t>
      </w:r>
    </w:p>
    <w:p w14:paraId="332C8EB4" w14:textId="77777777" w:rsidR="00947B1E" w:rsidRPr="009C5A94" w:rsidRDefault="00947B1E" w:rsidP="00057DB3">
      <w:pPr>
        <w:spacing w:after="120" w:line="360" w:lineRule="auto"/>
        <w:rPr>
          <w:rFonts w:ascii="Arial" w:hAnsi="Arial" w:cs="Arial"/>
          <w:sz w:val="22"/>
          <w:szCs w:val="22"/>
        </w:rPr>
      </w:pPr>
    </w:p>
    <w:p w14:paraId="027DA826" w14:textId="05681820" w:rsidR="004C5F50" w:rsidRPr="002421B4" w:rsidRDefault="009C4F0F" w:rsidP="002421B4">
      <w:pPr>
        <w:spacing w:after="120" w:line="360" w:lineRule="auto"/>
        <w:rPr>
          <w:rFonts w:ascii="Arial" w:hAnsi="Arial" w:cs="Arial"/>
          <w:sz w:val="22"/>
          <w:szCs w:val="22"/>
        </w:rPr>
      </w:pPr>
      <w:r>
        <w:rPr>
          <w:rFonts w:ascii="Arial" w:hAnsi="Arial"/>
          <w:noProof/>
          <w:sz w:val="22"/>
        </w:rPr>
        <w:lastRenderedPageBreak/>
        <w:drawing>
          <wp:inline distT="0" distB="0" distL="0" distR="0" wp14:anchorId="05723635" wp14:editId="099633AC">
            <wp:extent cx="3963596" cy="5284665"/>
            <wp:effectExtent l="0" t="0" r="0" b="0"/>
            <wp:docPr id="8" name="Grafik 8" descr="Ein Bild, das drinnen,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Fräse enthält.&#10;&#10;Automatisch generierte Beschreibung"/>
                    <pic:cNvPicPr/>
                  </pic:nvPicPr>
                  <pic:blipFill>
                    <a:blip r:embed="rId7" cstate="email">
                      <a:extLst>
                        <a:ext uri="{28A0092B-C50C-407E-A947-70E740481C1C}">
                          <a14:useLocalDpi xmlns:a14="http://schemas.microsoft.com/office/drawing/2010/main"/>
                        </a:ext>
                      </a:extLst>
                    </a:blip>
                    <a:stretch>
                      <a:fillRect/>
                    </a:stretch>
                  </pic:blipFill>
                  <pic:spPr>
                    <a:xfrm>
                      <a:off x="0" y="0"/>
                      <a:ext cx="3979657" cy="5306080"/>
                    </a:xfrm>
                    <a:prstGeom prst="rect">
                      <a:avLst/>
                    </a:prstGeom>
                  </pic:spPr>
                </pic:pic>
              </a:graphicData>
            </a:graphic>
          </wp:inline>
        </w:drawing>
      </w:r>
    </w:p>
    <w:p w14:paraId="29A8638B" w14:textId="63F9566E" w:rsidR="004C5F50" w:rsidRPr="004C5F50" w:rsidRDefault="004C5F50" w:rsidP="004C5F50">
      <w:pPr>
        <w:spacing w:after="120" w:line="360" w:lineRule="auto"/>
        <w:rPr>
          <w:rFonts w:ascii="Arial" w:hAnsi="Arial" w:cs="Arial"/>
          <w:sz w:val="22"/>
          <w:szCs w:val="22"/>
        </w:rPr>
      </w:pPr>
      <w:r>
        <w:rPr>
          <w:rFonts w:ascii="Arial" w:hAnsi="Arial"/>
          <w:sz w:val="22"/>
        </w:rPr>
        <w:t>Picture 2:</w:t>
      </w:r>
    </w:p>
    <w:p w14:paraId="3BFF85A5" w14:textId="77777777" w:rsidR="004C5F50" w:rsidRPr="002421B4" w:rsidRDefault="004C5F50" w:rsidP="002421B4">
      <w:pPr>
        <w:widowControl w:val="0"/>
        <w:spacing w:line="360" w:lineRule="auto"/>
        <w:rPr>
          <w:rFonts w:ascii="Arial" w:hAnsi="Arial" w:cs="Arial"/>
          <w:sz w:val="22"/>
          <w:szCs w:val="22"/>
        </w:rPr>
      </w:pPr>
      <w:r>
        <w:rPr>
          <w:rFonts w:ascii="Arial" w:hAnsi="Arial"/>
          <w:sz w:val="22"/>
        </w:rPr>
        <w:t xml:space="preserve">Roof linings for passenger cars are produced on </w:t>
      </w:r>
      <w:proofErr w:type="spellStart"/>
      <w:r>
        <w:rPr>
          <w:rFonts w:ascii="Arial" w:hAnsi="Arial"/>
          <w:sz w:val="22"/>
        </w:rPr>
        <w:t>Wickert</w:t>
      </w:r>
      <w:proofErr w:type="spellEnd"/>
      <w:r>
        <w:rPr>
          <w:rFonts w:ascii="Arial" w:hAnsi="Arial"/>
          <w:sz w:val="22"/>
        </w:rPr>
        <w:t xml:space="preserve"> presses like this WKP 1500 S, in some cases also using composites which include natural-fiber-reinforced plastics (NFRP) (picture: </w:t>
      </w:r>
      <w:proofErr w:type="spellStart"/>
      <w:r>
        <w:rPr>
          <w:rFonts w:ascii="Arial" w:hAnsi="Arial"/>
          <w:sz w:val="22"/>
        </w:rPr>
        <w:t>Wickert</w:t>
      </w:r>
      <w:proofErr w:type="spellEnd"/>
      <w:r>
        <w:rPr>
          <w:rFonts w:ascii="Arial" w:hAnsi="Arial"/>
          <w:sz w:val="22"/>
        </w:rPr>
        <w:t>).</w:t>
      </w:r>
    </w:p>
    <w:p w14:paraId="6F75AFD2" w14:textId="76F9BFF7" w:rsidR="002421B4" w:rsidRDefault="002421B4" w:rsidP="002421B4">
      <w:pPr>
        <w:widowControl w:val="0"/>
        <w:spacing w:line="360" w:lineRule="auto"/>
        <w:rPr>
          <w:rFonts w:ascii="Arial" w:hAnsi="Arial" w:cs="Arial"/>
          <w:noProof/>
          <w:color w:val="FF0000"/>
          <w:sz w:val="22"/>
          <w:szCs w:val="22"/>
        </w:rPr>
      </w:pPr>
    </w:p>
    <w:p w14:paraId="040D0D27" w14:textId="3D939D89" w:rsidR="00ED3588" w:rsidRDefault="009C4F0F" w:rsidP="002421B4">
      <w:pPr>
        <w:widowControl w:val="0"/>
        <w:spacing w:line="360" w:lineRule="auto"/>
        <w:rPr>
          <w:rFonts w:ascii="Arial" w:hAnsi="Arial" w:cs="Arial"/>
          <w:noProof/>
          <w:color w:val="FF0000"/>
          <w:sz w:val="22"/>
          <w:szCs w:val="22"/>
        </w:rPr>
      </w:pPr>
      <w:r>
        <w:rPr>
          <w:rFonts w:ascii="Arial" w:hAnsi="Arial"/>
          <w:noProof/>
          <w:color w:val="FF0000"/>
          <w:sz w:val="22"/>
        </w:rPr>
        <w:lastRenderedPageBreak/>
        <w:drawing>
          <wp:inline distT="0" distB="0" distL="0" distR="0" wp14:anchorId="630F7612" wp14:editId="6331808E">
            <wp:extent cx="3960000" cy="5940000"/>
            <wp:effectExtent l="0" t="0" r="2540" b="3810"/>
            <wp:docPr id="2" name="Grafik 2" descr="Ein Bild, das Person, Wand, Man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Person, Wand, Mann, Anzug enthält.&#10;&#10;Automatisch generierte Beschreibung"/>
                    <pic:cNvPicPr/>
                  </pic:nvPicPr>
                  <pic:blipFill>
                    <a:blip r:embed="rId8" cstate="email">
                      <a:extLst>
                        <a:ext uri="{28A0092B-C50C-407E-A947-70E740481C1C}">
                          <a14:useLocalDpi xmlns:a14="http://schemas.microsoft.com/office/drawing/2010/main"/>
                        </a:ext>
                      </a:extLst>
                    </a:blip>
                    <a:stretch>
                      <a:fillRect/>
                    </a:stretch>
                  </pic:blipFill>
                  <pic:spPr>
                    <a:xfrm>
                      <a:off x="0" y="0"/>
                      <a:ext cx="3960000" cy="5940000"/>
                    </a:xfrm>
                    <a:prstGeom prst="rect">
                      <a:avLst/>
                    </a:prstGeom>
                  </pic:spPr>
                </pic:pic>
              </a:graphicData>
            </a:graphic>
          </wp:inline>
        </w:drawing>
      </w:r>
    </w:p>
    <w:p w14:paraId="10E700C8" w14:textId="76DFD576" w:rsidR="002421B4" w:rsidRPr="002421B4" w:rsidRDefault="002421B4" w:rsidP="002421B4">
      <w:pPr>
        <w:widowControl w:val="0"/>
        <w:spacing w:line="360" w:lineRule="auto"/>
        <w:rPr>
          <w:rFonts w:ascii="Arial" w:hAnsi="Arial" w:cs="Arial"/>
          <w:sz w:val="22"/>
          <w:szCs w:val="22"/>
        </w:rPr>
      </w:pPr>
      <w:r>
        <w:rPr>
          <w:rFonts w:ascii="Arial" w:hAnsi="Arial"/>
          <w:sz w:val="22"/>
        </w:rPr>
        <w:t>Picture 3:</w:t>
      </w:r>
    </w:p>
    <w:p w14:paraId="0915A4F1" w14:textId="189CB6E7" w:rsidR="002421B4" w:rsidRPr="002421B4" w:rsidRDefault="002421B4" w:rsidP="002421B4">
      <w:pPr>
        <w:widowControl w:val="0"/>
        <w:spacing w:line="360" w:lineRule="auto"/>
        <w:rPr>
          <w:rFonts w:ascii="Arial" w:hAnsi="Arial" w:cs="Arial"/>
          <w:sz w:val="22"/>
          <w:szCs w:val="22"/>
        </w:rPr>
      </w:pPr>
      <w:r>
        <w:rPr>
          <w:rFonts w:ascii="Arial" w:hAnsi="Arial"/>
          <w:sz w:val="22"/>
        </w:rPr>
        <w:t xml:space="preserve">Steve Büchner, Sales and Project Manager at </w:t>
      </w:r>
      <w:proofErr w:type="spellStart"/>
      <w:r>
        <w:rPr>
          <w:rFonts w:ascii="Arial" w:hAnsi="Arial"/>
          <w:sz w:val="22"/>
        </w:rPr>
        <w:t>Wickert</w:t>
      </w:r>
      <w:proofErr w:type="spellEnd"/>
      <w:r>
        <w:rPr>
          <w:rFonts w:ascii="Arial" w:hAnsi="Arial"/>
          <w:sz w:val="22"/>
        </w:rPr>
        <w:t xml:space="preserve"> </w:t>
      </w:r>
      <w:proofErr w:type="spellStart"/>
      <w:r>
        <w:rPr>
          <w:rFonts w:ascii="Arial" w:hAnsi="Arial"/>
          <w:sz w:val="22"/>
        </w:rPr>
        <w:t>Maschinenbau</w:t>
      </w:r>
      <w:proofErr w:type="spellEnd"/>
      <w:r>
        <w:rPr>
          <w:rFonts w:ascii="Arial" w:hAnsi="Arial"/>
          <w:sz w:val="22"/>
        </w:rPr>
        <w:t xml:space="preserve"> (picture: </w:t>
      </w:r>
      <w:proofErr w:type="spellStart"/>
      <w:r>
        <w:rPr>
          <w:rFonts w:ascii="Arial" w:hAnsi="Arial"/>
          <w:sz w:val="22"/>
        </w:rPr>
        <w:t>Wickert</w:t>
      </w:r>
      <w:proofErr w:type="spellEnd"/>
      <w:r>
        <w:rPr>
          <w:rFonts w:ascii="Arial" w:hAnsi="Arial"/>
          <w:sz w:val="22"/>
        </w:rPr>
        <w:t>).</w:t>
      </w:r>
    </w:p>
    <w:p w14:paraId="4F26F552" w14:textId="2BC1A88D" w:rsidR="0030283D" w:rsidRPr="002421B4" w:rsidRDefault="0030283D" w:rsidP="002421B4">
      <w:pPr>
        <w:widowControl w:val="0"/>
        <w:spacing w:line="360" w:lineRule="auto"/>
        <w:rPr>
          <w:rFonts w:ascii="Arial" w:hAnsi="Arial" w:cs="Arial"/>
          <w:color w:val="FF0000"/>
          <w:sz w:val="22"/>
          <w:szCs w:val="22"/>
        </w:rPr>
      </w:pPr>
    </w:p>
    <w:p w14:paraId="3F6BE983" w14:textId="77777777" w:rsidR="0030283D" w:rsidRPr="009C5A94" w:rsidRDefault="0030283D" w:rsidP="00954CE9">
      <w:pPr>
        <w:widowControl w:val="0"/>
        <w:spacing w:line="360" w:lineRule="auto"/>
        <w:rPr>
          <w:rFonts w:ascii="Arial" w:hAnsi="Arial" w:cs="Arial"/>
          <w:color w:val="FF0000"/>
          <w:sz w:val="22"/>
          <w:szCs w:val="22"/>
        </w:rPr>
      </w:pPr>
    </w:p>
    <w:p w14:paraId="30280B2A" w14:textId="559A765C" w:rsidR="002F1EF0" w:rsidRPr="002F1EF0" w:rsidRDefault="00057DB3" w:rsidP="00954CE9">
      <w:pPr>
        <w:widowControl w:val="0"/>
        <w:spacing w:line="360" w:lineRule="auto"/>
        <w:rPr>
          <w:rFonts w:ascii="Arial" w:hAnsi="Arial" w:cs="Arial"/>
          <w:b/>
          <w:bCs/>
          <w:sz w:val="22"/>
          <w:szCs w:val="22"/>
        </w:rPr>
      </w:pPr>
      <w:r>
        <w:rPr>
          <w:rFonts w:ascii="Arial" w:hAnsi="Arial"/>
          <w:b/>
          <w:sz w:val="22"/>
        </w:rPr>
        <w:t xml:space="preserve">You can also download the text of the press release as a Word document and the pictures in print quality from </w:t>
      </w:r>
      <w:hyperlink r:id="rId9" w:anchor="PI_405" w:history="1">
        <w:r w:rsidR="002F1EF0" w:rsidRPr="002F1EF0">
          <w:rPr>
            <w:rStyle w:val="Hyperlink"/>
            <w:rFonts w:ascii="Arial" w:hAnsi="Arial" w:cs="Arial"/>
            <w:b/>
            <w:bCs/>
            <w:sz w:val="22"/>
            <w:szCs w:val="22"/>
          </w:rPr>
          <w:t>https://www.auchkomm.com/aktuellepressetexte#PI_405</w:t>
        </w:r>
      </w:hyperlink>
    </w:p>
    <w:p w14:paraId="725FE9CF" w14:textId="77777777" w:rsidR="002F1EF0" w:rsidRPr="002F1EF0" w:rsidRDefault="002F1EF0" w:rsidP="00954CE9">
      <w:pPr>
        <w:widowControl w:val="0"/>
        <w:spacing w:line="360" w:lineRule="auto"/>
      </w:pPr>
    </w:p>
    <w:p w14:paraId="6267068E" w14:textId="77777777" w:rsidR="00057DB3" w:rsidRPr="009C5A94" w:rsidRDefault="00057DB3" w:rsidP="00057DB3">
      <w:pPr>
        <w:tabs>
          <w:tab w:val="left" w:pos="2160"/>
        </w:tabs>
        <w:rPr>
          <w:rFonts w:ascii="Arial" w:hAnsi="Arial" w:cs="Arial"/>
          <w:sz w:val="22"/>
          <w:szCs w:val="22"/>
        </w:rPr>
      </w:pPr>
    </w:p>
    <w:p w14:paraId="25737318" w14:textId="77777777" w:rsidR="00057DB3" w:rsidRPr="000440BB" w:rsidRDefault="00057DB3" w:rsidP="00954CE9">
      <w:pPr>
        <w:pBdr>
          <w:top w:val="single" w:sz="4" w:space="0" w:color="000000"/>
        </w:pBdr>
        <w:spacing w:before="120" w:after="120" w:line="360" w:lineRule="auto"/>
        <w:outlineLvl w:val="0"/>
        <w:rPr>
          <w:rStyle w:val="Ohne"/>
          <w:rFonts w:ascii="Arial" w:hAnsi="Arial" w:cs="Arial"/>
          <w:b/>
          <w:bCs/>
          <w:sz w:val="22"/>
          <w:szCs w:val="22"/>
          <w:lang w:val="de-DE"/>
        </w:rPr>
      </w:pPr>
      <w:proofErr w:type="spellStart"/>
      <w:r w:rsidRPr="000440BB">
        <w:rPr>
          <w:rStyle w:val="Ohne"/>
          <w:rFonts w:ascii="Arial" w:hAnsi="Arial"/>
          <w:b/>
          <w:sz w:val="22"/>
          <w:lang w:val="de-DE"/>
        </w:rPr>
        <w:t>Contact</w:t>
      </w:r>
      <w:proofErr w:type="spellEnd"/>
      <w:r w:rsidRPr="000440BB">
        <w:rPr>
          <w:rStyle w:val="Ohne"/>
          <w:rFonts w:ascii="Arial" w:hAnsi="Arial"/>
          <w:b/>
          <w:sz w:val="22"/>
          <w:lang w:val="de-DE"/>
        </w:rPr>
        <w:t>:</w:t>
      </w:r>
    </w:p>
    <w:p w14:paraId="59131CB6" w14:textId="77777777" w:rsidR="00057DB3" w:rsidRPr="000440BB" w:rsidRDefault="00057DB3" w:rsidP="00954CE9">
      <w:pPr>
        <w:spacing w:before="120" w:after="120" w:line="360" w:lineRule="auto"/>
        <w:outlineLvl w:val="0"/>
        <w:rPr>
          <w:rStyle w:val="Ohne"/>
          <w:rFonts w:ascii="Arial" w:hAnsi="Arial" w:cs="Arial"/>
          <w:b/>
          <w:bCs/>
          <w:sz w:val="22"/>
          <w:szCs w:val="22"/>
          <w:lang w:val="de-DE"/>
        </w:rPr>
      </w:pPr>
      <w:r w:rsidRPr="000440BB">
        <w:rPr>
          <w:rStyle w:val="Ohne"/>
          <w:rFonts w:ascii="Arial" w:hAnsi="Arial"/>
          <w:b/>
          <w:sz w:val="22"/>
          <w:lang w:val="de-DE"/>
        </w:rPr>
        <w:t>Wickert Maschinenbau GmbH</w:t>
      </w:r>
    </w:p>
    <w:p w14:paraId="55D32A9D" w14:textId="7FDD15BA" w:rsidR="0005653A" w:rsidRPr="000440BB" w:rsidRDefault="0005653A" w:rsidP="00954CE9">
      <w:pPr>
        <w:spacing w:after="120" w:line="360" w:lineRule="auto"/>
        <w:rPr>
          <w:rStyle w:val="Ohne"/>
          <w:rFonts w:ascii="Arial" w:hAnsi="Arial" w:cs="Arial"/>
          <w:sz w:val="22"/>
          <w:szCs w:val="22"/>
          <w:lang w:val="de-DE"/>
        </w:rPr>
      </w:pPr>
      <w:r w:rsidRPr="000440BB">
        <w:rPr>
          <w:rStyle w:val="Ohne"/>
          <w:rFonts w:ascii="Arial" w:hAnsi="Arial"/>
          <w:sz w:val="22"/>
          <w:lang w:val="de-DE"/>
        </w:rPr>
        <w:t>Stephanie Wickert</w:t>
      </w:r>
    </w:p>
    <w:p w14:paraId="2012CCD6" w14:textId="392260DC" w:rsidR="0005653A" w:rsidRPr="009C5A94" w:rsidRDefault="0089646A" w:rsidP="00954CE9">
      <w:pPr>
        <w:spacing w:after="120" w:line="360" w:lineRule="auto"/>
        <w:rPr>
          <w:rStyle w:val="Ohne"/>
          <w:rFonts w:ascii="Arial" w:hAnsi="Arial" w:cs="Arial"/>
          <w:sz w:val="22"/>
          <w:szCs w:val="22"/>
        </w:rPr>
      </w:pPr>
      <w:r>
        <w:rPr>
          <w:rStyle w:val="Ohne"/>
          <w:rFonts w:ascii="Arial" w:hAnsi="Arial"/>
          <w:sz w:val="22"/>
        </w:rPr>
        <w:lastRenderedPageBreak/>
        <w:t>Head of Marketing</w:t>
      </w:r>
    </w:p>
    <w:p w14:paraId="5C37113F" w14:textId="4399FF9F" w:rsidR="00057DB3" w:rsidRPr="009C5A94" w:rsidRDefault="00057DB3" w:rsidP="00954CE9">
      <w:pPr>
        <w:spacing w:after="120" w:line="360" w:lineRule="auto"/>
        <w:rPr>
          <w:rStyle w:val="Ohne"/>
          <w:rFonts w:ascii="Arial" w:hAnsi="Arial" w:cs="Arial"/>
          <w:sz w:val="22"/>
          <w:szCs w:val="22"/>
        </w:rPr>
      </w:pPr>
      <w:proofErr w:type="spellStart"/>
      <w:r>
        <w:rPr>
          <w:rStyle w:val="Ohne"/>
          <w:rFonts w:ascii="Arial" w:hAnsi="Arial"/>
          <w:sz w:val="22"/>
        </w:rPr>
        <w:t>Wollmesheimer</w:t>
      </w:r>
      <w:proofErr w:type="spellEnd"/>
      <w:r>
        <w:rPr>
          <w:rStyle w:val="Ohne"/>
          <w:rFonts w:ascii="Arial" w:hAnsi="Arial"/>
          <w:sz w:val="22"/>
        </w:rPr>
        <w:t xml:space="preserve"> </w:t>
      </w:r>
      <w:proofErr w:type="spellStart"/>
      <w:r>
        <w:rPr>
          <w:rStyle w:val="Ohne"/>
          <w:rFonts w:ascii="Arial" w:hAnsi="Arial"/>
          <w:sz w:val="22"/>
        </w:rPr>
        <w:t>Höhe</w:t>
      </w:r>
      <w:proofErr w:type="spellEnd"/>
      <w:r>
        <w:rPr>
          <w:rStyle w:val="Ohne"/>
          <w:rFonts w:ascii="Arial" w:hAnsi="Arial"/>
          <w:sz w:val="22"/>
        </w:rPr>
        <w:t xml:space="preserve"> 2, D-76829 Landau</w:t>
      </w:r>
    </w:p>
    <w:p w14:paraId="479D7554" w14:textId="4E1482E6" w:rsidR="00057DB3" w:rsidRPr="009C5A94" w:rsidRDefault="00057DB3" w:rsidP="00954CE9">
      <w:pPr>
        <w:spacing w:after="120" w:line="360" w:lineRule="auto"/>
        <w:rPr>
          <w:rFonts w:ascii="Arial" w:hAnsi="Arial" w:cs="Arial"/>
          <w:color w:val="01154D"/>
          <w:sz w:val="22"/>
          <w:szCs w:val="22"/>
        </w:rPr>
      </w:pPr>
      <w:r>
        <w:rPr>
          <w:rFonts w:ascii="Arial" w:hAnsi="Arial"/>
          <w:color w:val="01154D"/>
          <w:sz w:val="22"/>
        </w:rPr>
        <w:t xml:space="preserve">Phone: +49 6341 9343 830, E-mail: </w:t>
      </w:r>
      <w:hyperlink r:id="rId10" w:history="1">
        <w:r>
          <w:rPr>
            <w:rStyle w:val="Hyperlink"/>
            <w:rFonts w:ascii="Arial" w:hAnsi="Arial"/>
            <w:sz w:val="22"/>
          </w:rPr>
          <w:t>s.wickert@wickert-presstech.de</w:t>
        </w:r>
      </w:hyperlink>
      <w:r>
        <w:rPr>
          <w:rFonts w:ascii="Arial" w:hAnsi="Arial"/>
          <w:color w:val="01154D"/>
          <w:sz w:val="22"/>
        </w:rPr>
        <w:t xml:space="preserve"> </w:t>
      </w:r>
    </w:p>
    <w:p w14:paraId="7EAAF061" w14:textId="77777777" w:rsidR="00057DB3" w:rsidRPr="009C5A94" w:rsidRDefault="00057DB3" w:rsidP="00954CE9">
      <w:pPr>
        <w:spacing w:after="120" w:line="360" w:lineRule="auto"/>
        <w:rPr>
          <w:rStyle w:val="Ohne"/>
          <w:rFonts w:ascii="Arial" w:hAnsi="Arial" w:cs="Arial"/>
          <w:sz w:val="22"/>
          <w:szCs w:val="22"/>
        </w:rPr>
      </w:pPr>
      <w:r>
        <w:rPr>
          <w:rStyle w:val="Ohne"/>
          <w:rFonts w:ascii="Arial" w:hAnsi="Arial"/>
          <w:sz w:val="22"/>
        </w:rPr>
        <w:t xml:space="preserve">For more </w:t>
      </w:r>
      <w:r>
        <w:rPr>
          <w:rStyle w:val="Ohne"/>
          <w:rFonts w:ascii="Arial" w:hAnsi="Arial"/>
          <w:b/>
          <w:sz w:val="22"/>
        </w:rPr>
        <w:t>information</w:t>
      </w:r>
      <w:r>
        <w:rPr>
          <w:rStyle w:val="Ohne"/>
          <w:rFonts w:ascii="Arial" w:hAnsi="Arial"/>
          <w:sz w:val="22"/>
        </w:rPr>
        <w:t xml:space="preserve"> go to </w:t>
      </w:r>
      <w:hyperlink r:id="rId11" w:history="1">
        <w:r>
          <w:rPr>
            <w:rStyle w:val="Hyperlink"/>
            <w:rFonts w:ascii="Arial" w:hAnsi="Arial"/>
            <w:sz w:val="22"/>
          </w:rPr>
          <w:t>www.wickert-presstech.de</w:t>
        </w:r>
      </w:hyperlink>
      <w:r>
        <w:rPr>
          <w:rFonts w:ascii="Arial" w:hAnsi="Arial"/>
          <w:color w:val="01154D"/>
          <w:sz w:val="22"/>
        </w:rPr>
        <w:t>.</w:t>
      </w:r>
    </w:p>
    <w:p w14:paraId="7ED4A368" w14:textId="77777777" w:rsidR="00057DB3" w:rsidRPr="009C5A94" w:rsidRDefault="00057DB3" w:rsidP="00954CE9">
      <w:pPr>
        <w:spacing w:line="360" w:lineRule="auto"/>
        <w:rPr>
          <w:rFonts w:ascii="Arial" w:hAnsi="Arial" w:cs="Arial"/>
          <w:sz w:val="22"/>
          <w:szCs w:val="22"/>
        </w:rPr>
      </w:pPr>
    </w:p>
    <w:p w14:paraId="3E8DDBD2" w14:textId="77777777" w:rsidR="00057DB3" w:rsidRPr="000440BB" w:rsidRDefault="00057DB3" w:rsidP="00954CE9">
      <w:pPr>
        <w:spacing w:before="120" w:after="120" w:line="360" w:lineRule="auto"/>
        <w:outlineLvl w:val="0"/>
        <w:rPr>
          <w:rStyle w:val="Ohne"/>
          <w:rFonts w:ascii="Arial" w:hAnsi="Arial" w:cs="Arial"/>
          <w:b/>
          <w:bCs/>
          <w:sz w:val="22"/>
          <w:szCs w:val="22"/>
          <w:lang w:val="de-DE"/>
        </w:rPr>
      </w:pPr>
      <w:r w:rsidRPr="000440BB">
        <w:rPr>
          <w:rStyle w:val="Ohne"/>
          <w:rFonts w:ascii="Arial" w:hAnsi="Arial"/>
          <w:b/>
          <w:sz w:val="22"/>
          <w:lang w:val="de-DE"/>
        </w:rPr>
        <w:t xml:space="preserve">Print </w:t>
      </w:r>
      <w:proofErr w:type="spellStart"/>
      <w:r w:rsidRPr="000440BB">
        <w:rPr>
          <w:rStyle w:val="Ohne"/>
          <w:rFonts w:ascii="Arial" w:hAnsi="Arial"/>
          <w:b/>
          <w:sz w:val="22"/>
          <w:lang w:val="de-DE"/>
        </w:rPr>
        <w:t>copy</w:t>
      </w:r>
      <w:proofErr w:type="spellEnd"/>
      <w:r w:rsidRPr="000440BB">
        <w:rPr>
          <w:rStyle w:val="Ohne"/>
          <w:rFonts w:ascii="Arial" w:hAnsi="Arial"/>
          <w:b/>
          <w:sz w:val="22"/>
          <w:lang w:val="de-DE"/>
        </w:rPr>
        <w:t xml:space="preserve"> </w:t>
      </w:r>
      <w:proofErr w:type="spellStart"/>
      <w:r w:rsidRPr="000440BB">
        <w:rPr>
          <w:rStyle w:val="Ohne"/>
          <w:rFonts w:ascii="Arial" w:hAnsi="Arial"/>
          <w:b/>
          <w:sz w:val="22"/>
          <w:lang w:val="de-DE"/>
        </w:rPr>
        <w:t>requested</w:t>
      </w:r>
      <w:proofErr w:type="spellEnd"/>
      <w:r w:rsidRPr="000440BB">
        <w:rPr>
          <w:rStyle w:val="Ohne"/>
          <w:rFonts w:ascii="Arial" w:hAnsi="Arial"/>
          <w:b/>
          <w:sz w:val="22"/>
          <w:lang w:val="de-DE"/>
        </w:rPr>
        <w:t>:</w:t>
      </w:r>
    </w:p>
    <w:p w14:paraId="49FD50F4" w14:textId="4F216C8C" w:rsidR="00057DB3" w:rsidRPr="000440BB" w:rsidRDefault="00057DB3" w:rsidP="002421B4">
      <w:pPr>
        <w:spacing w:line="360" w:lineRule="auto"/>
        <w:rPr>
          <w:rFonts w:ascii="Arial" w:hAnsi="Arial" w:cs="Arial"/>
          <w:sz w:val="22"/>
          <w:szCs w:val="22"/>
          <w:lang w:val="de-DE"/>
        </w:rPr>
      </w:pPr>
      <w:r w:rsidRPr="000440BB">
        <w:rPr>
          <w:rStyle w:val="Ohne"/>
          <w:rFonts w:ascii="Arial" w:hAnsi="Arial"/>
          <w:sz w:val="22"/>
          <w:lang w:val="de-DE"/>
        </w:rPr>
        <w:t xml:space="preserve">auchkomm Unternehmenskommunikation, F. Stephan Auch, Hochstr. 11, D-90429 </w:t>
      </w:r>
      <w:proofErr w:type="spellStart"/>
      <w:r w:rsidRPr="000440BB">
        <w:rPr>
          <w:rStyle w:val="Ohne"/>
          <w:rFonts w:ascii="Arial" w:hAnsi="Arial"/>
          <w:sz w:val="22"/>
          <w:lang w:val="de-DE"/>
        </w:rPr>
        <w:t>Nuremberg</w:t>
      </w:r>
      <w:proofErr w:type="spellEnd"/>
      <w:r w:rsidRPr="000440BB">
        <w:rPr>
          <w:rStyle w:val="Ohne"/>
          <w:rFonts w:ascii="Arial" w:hAnsi="Arial"/>
          <w:sz w:val="22"/>
          <w:lang w:val="de-DE"/>
        </w:rPr>
        <w:t xml:space="preserve">, </w:t>
      </w:r>
      <w:hyperlink r:id="rId12" w:history="1">
        <w:r w:rsidRPr="000440BB">
          <w:rPr>
            <w:rStyle w:val="Hyperlink"/>
            <w:rFonts w:ascii="Arial" w:hAnsi="Arial"/>
            <w:sz w:val="22"/>
            <w:lang w:val="de-DE"/>
          </w:rPr>
          <w:t>fsa@auchkomm.de</w:t>
        </w:r>
      </w:hyperlink>
      <w:r w:rsidRPr="000440BB">
        <w:rPr>
          <w:rFonts w:ascii="Arial" w:hAnsi="Arial"/>
          <w:color w:val="000000"/>
          <w:sz w:val="22"/>
          <w:lang w:val="de-DE"/>
        </w:rPr>
        <w:t xml:space="preserve">, </w:t>
      </w:r>
      <w:r w:rsidRPr="000440BB">
        <w:rPr>
          <w:rFonts w:ascii="Arial" w:hAnsi="Arial"/>
          <w:sz w:val="22"/>
          <w:lang w:val="de-DE"/>
        </w:rPr>
        <w:t xml:space="preserve"> </w:t>
      </w:r>
      <w:hyperlink r:id="rId13" w:history="1">
        <w:r w:rsidRPr="000440BB">
          <w:rPr>
            <w:rStyle w:val="Hyperlink1"/>
            <w:rFonts w:ascii="Arial" w:hAnsi="Arial"/>
            <w:lang w:val="de-DE"/>
          </w:rPr>
          <w:t>www.auchkomm.de</w:t>
        </w:r>
      </w:hyperlink>
      <w:r w:rsidRPr="000440BB">
        <w:rPr>
          <w:rStyle w:val="Ohne"/>
          <w:rFonts w:ascii="Arial" w:hAnsi="Arial"/>
          <w:sz w:val="22"/>
          <w:lang w:val="de-DE"/>
        </w:rPr>
        <w:t>.</w:t>
      </w:r>
    </w:p>
    <w:sectPr w:rsidR="00057DB3" w:rsidRPr="000440BB" w:rsidSect="00E70DB5">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9252112"/>
    <w:multiLevelType w:val="hybridMultilevel"/>
    <w:tmpl w:val="1264CD3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30AB5697"/>
    <w:multiLevelType w:val="hybridMultilevel"/>
    <w:tmpl w:val="41AA63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F10890"/>
    <w:multiLevelType w:val="hybridMultilevel"/>
    <w:tmpl w:val="69C2C9CC"/>
    <w:lvl w:ilvl="0" w:tplc="48AE9B54">
      <w:start w:val="202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EAA10F4"/>
    <w:multiLevelType w:val="hybridMultilevel"/>
    <w:tmpl w:val="01E02C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7DB3"/>
    <w:rsid w:val="00001B45"/>
    <w:rsid w:val="000440BB"/>
    <w:rsid w:val="00055586"/>
    <w:rsid w:val="0005653A"/>
    <w:rsid w:val="00057DB3"/>
    <w:rsid w:val="000673B6"/>
    <w:rsid w:val="000A3242"/>
    <w:rsid w:val="000A4A77"/>
    <w:rsid w:val="000A54E6"/>
    <w:rsid w:val="000D333B"/>
    <w:rsid w:val="000E310D"/>
    <w:rsid w:val="000E6C91"/>
    <w:rsid w:val="00120350"/>
    <w:rsid w:val="00124944"/>
    <w:rsid w:val="001677B2"/>
    <w:rsid w:val="001A5F1E"/>
    <w:rsid w:val="001B7552"/>
    <w:rsid w:val="001C0EE4"/>
    <w:rsid w:val="002273E7"/>
    <w:rsid w:val="002421B4"/>
    <w:rsid w:val="002534BE"/>
    <w:rsid w:val="00254590"/>
    <w:rsid w:val="002C444D"/>
    <w:rsid w:val="002E0E25"/>
    <w:rsid w:val="002F1EF0"/>
    <w:rsid w:val="0030283D"/>
    <w:rsid w:val="00321A8B"/>
    <w:rsid w:val="003334C0"/>
    <w:rsid w:val="00385116"/>
    <w:rsid w:val="00394DC1"/>
    <w:rsid w:val="003A7C5E"/>
    <w:rsid w:val="003C1208"/>
    <w:rsid w:val="003D0F0C"/>
    <w:rsid w:val="003F1E4A"/>
    <w:rsid w:val="003F4C0A"/>
    <w:rsid w:val="00416D91"/>
    <w:rsid w:val="00444438"/>
    <w:rsid w:val="00455339"/>
    <w:rsid w:val="004617D0"/>
    <w:rsid w:val="0046614B"/>
    <w:rsid w:val="0047530A"/>
    <w:rsid w:val="00487E7A"/>
    <w:rsid w:val="004C2093"/>
    <w:rsid w:val="004C52F9"/>
    <w:rsid w:val="004C5F50"/>
    <w:rsid w:val="004D4DA5"/>
    <w:rsid w:val="0052490C"/>
    <w:rsid w:val="0053370C"/>
    <w:rsid w:val="00584222"/>
    <w:rsid w:val="005B36F4"/>
    <w:rsid w:val="005F062D"/>
    <w:rsid w:val="005F14F4"/>
    <w:rsid w:val="005F577E"/>
    <w:rsid w:val="00612B0C"/>
    <w:rsid w:val="00620D99"/>
    <w:rsid w:val="0064124B"/>
    <w:rsid w:val="0064487C"/>
    <w:rsid w:val="00663E5E"/>
    <w:rsid w:val="00681021"/>
    <w:rsid w:val="00681232"/>
    <w:rsid w:val="0068271A"/>
    <w:rsid w:val="006B672E"/>
    <w:rsid w:val="006D3278"/>
    <w:rsid w:val="006E3C14"/>
    <w:rsid w:val="007228BC"/>
    <w:rsid w:val="007245DC"/>
    <w:rsid w:val="007732F4"/>
    <w:rsid w:val="00777B83"/>
    <w:rsid w:val="00786C5E"/>
    <w:rsid w:val="007A5BDD"/>
    <w:rsid w:val="007B2D15"/>
    <w:rsid w:val="007C2C34"/>
    <w:rsid w:val="007E1B43"/>
    <w:rsid w:val="00802F76"/>
    <w:rsid w:val="008069BF"/>
    <w:rsid w:val="0083796B"/>
    <w:rsid w:val="008407EC"/>
    <w:rsid w:val="00855E52"/>
    <w:rsid w:val="00884EBB"/>
    <w:rsid w:val="00887EDE"/>
    <w:rsid w:val="0089646A"/>
    <w:rsid w:val="008B0A70"/>
    <w:rsid w:val="008B5124"/>
    <w:rsid w:val="008D21AE"/>
    <w:rsid w:val="008D36C3"/>
    <w:rsid w:val="008D65D1"/>
    <w:rsid w:val="00922031"/>
    <w:rsid w:val="00922EAD"/>
    <w:rsid w:val="00925AA7"/>
    <w:rsid w:val="00947B1E"/>
    <w:rsid w:val="00954CE9"/>
    <w:rsid w:val="009572CC"/>
    <w:rsid w:val="0096341D"/>
    <w:rsid w:val="009708A3"/>
    <w:rsid w:val="009738BC"/>
    <w:rsid w:val="009C4F0F"/>
    <w:rsid w:val="009C5A94"/>
    <w:rsid w:val="00A115A9"/>
    <w:rsid w:val="00A3163B"/>
    <w:rsid w:val="00A41481"/>
    <w:rsid w:val="00A43A56"/>
    <w:rsid w:val="00A50EC1"/>
    <w:rsid w:val="00A60156"/>
    <w:rsid w:val="00A74F4B"/>
    <w:rsid w:val="00A74FA0"/>
    <w:rsid w:val="00A855C6"/>
    <w:rsid w:val="00B214C1"/>
    <w:rsid w:val="00B27688"/>
    <w:rsid w:val="00B33703"/>
    <w:rsid w:val="00B56297"/>
    <w:rsid w:val="00BD2E6F"/>
    <w:rsid w:val="00BD79B5"/>
    <w:rsid w:val="00BF2C03"/>
    <w:rsid w:val="00C22156"/>
    <w:rsid w:val="00C32F5C"/>
    <w:rsid w:val="00C34CCA"/>
    <w:rsid w:val="00C649B1"/>
    <w:rsid w:val="00C73A99"/>
    <w:rsid w:val="00C85F45"/>
    <w:rsid w:val="00CA59FC"/>
    <w:rsid w:val="00CB1F7B"/>
    <w:rsid w:val="00CB5E74"/>
    <w:rsid w:val="00CC1ADE"/>
    <w:rsid w:val="00CE1BC9"/>
    <w:rsid w:val="00D351CF"/>
    <w:rsid w:val="00D908C4"/>
    <w:rsid w:val="00D91293"/>
    <w:rsid w:val="00D91718"/>
    <w:rsid w:val="00DC20EA"/>
    <w:rsid w:val="00DC670E"/>
    <w:rsid w:val="00E035D3"/>
    <w:rsid w:val="00E05362"/>
    <w:rsid w:val="00E137BA"/>
    <w:rsid w:val="00E22167"/>
    <w:rsid w:val="00E2682A"/>
    <w:rsid w:val="00E316C6"/>
    <w:rsid w:val="00E41C4A"/>
    <w:rsid w:val="00E70DB5"/>
    <w:rsid w:val="00E7413E"/>
    <w:rsid w:val="00E87649"/>
    <w:rsid w:val="00E9792B"/>
    <w:rsid w:val="00ED3588"/>
    <w:rsid w:val="00F05DE6"/>
    <w:rsid w:val="00F2693F"/>
    <w:rsid w:val="00F7248C"/>
    <w:rsid w:val="00F93C01"/>
    <w:rsid w:val="00FB5486"/>
    <w:rsid w:val="00FE4B7D"/>
    <w:rsid w:val="00FF627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797AE58"/>
  <w14:defaultImageDpi w14:val="300"/>
  <w15:docId w15:val="{0745E29D-B5A0-184D-822E-FCCE471DF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5653A"/>
    <w:rPr>
      <w:rFonts w:ascii="Times New Roman" w:eastAsia="Times New Roman" w:hAnsi="Times New Roman" w:cs="Times New Roma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57DB3"/>
    <w:rPr>
      <w:rFonts w:ascii="Lucida Grande" w:eastAsiaTheme="minorEastAsia"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57DB3"/>
    <w:rPr>
      <w:rFonts w:ascii="Lucida Grande" w:hAnsi="Lucida Grande" w:cs="Lucida Grande"/>
      <w:sz w:val="18"/>
      <w:szCs w:val="18"/>
    </w:rPr>
  </w:style>
  <w:style w:type="character" w:customStyle="1" w:styleId="Ohne">
    <w:name w:val="Ohne"/>
    <w:rsid w:val="00057DB3"/>
  </w:style>
  <w:style w:type="character" w:customStyle="1" w:styleId="Hyperlink0">
    <w:name w:val="Hyperlink.0"/>
    <w:basedOn w:val="Ohne"/>
    <w:rsid w:val="00057DB3"/>
    <w:rPr>
      <w:rFonts w:ascii="Arial" w:eastAsia="Arial" w:hAnsi="Arial" w:cs="Arial"/>
      <w:b/>
      <w:bCs/>
      <w:color w:val="386EFF"/>
      <w:sz w:val="22"/>
      <w:szCs w:val="22"/>
      <w:u w:val="single" w:color="386EFF"/>
    </w:rPr>
  </w:style>
  <w:style w:type="character" w:customStyle="1" w:styleId="Hyperlink1">
    <w:name w:val="Hyperlink.1"/>
    <w:basedOn w:val="Hyperlink"/>
    <w:rsid w:val="00057DB3"/>
    <w:rPr>
      <w:color w:val="0000FF"/>
      <w:sz w:val="22"/>
      <w:szCs w:val="22"/>
      <w:u w:val="single" w:color="0000FF"/>
    </w:rPr>
  </w:style>
  <w:style w:type="character" w:styleId="Hyperlink">
    <w:name w:val="Hyperlink"/>
    <w:basedOn w:val="Absatz-Standardschriftart"/>
    <w:uiPriority w:val="99"/>
    <w:unhideWhenUsed/>
    <w:rsid w:val="00057DB3"/>
    <w:rPr>
      <w:color w:val="0000FF" w:themeColor="hyperlink"/>
      <w:u w:val="single"/>
    </w:rPr>
  </w:style>
  <w:style w:type="paragraph" w:styleId="Listenabsatz">
    <w:name w:val="List Paragraph"/>
    <w:basedOn w:val="Standard"/>
    <w:uiPriority w:val="34"/>
    <w:qFormat/>
    <w:rsid w:val="00A50EC1"/>
    <w:pPr>
      <w:ind w:left="720"/>
      <w:contextualSpacing/>
    </w:pPr>
    <w:rPr>
      <w:rFonts w:asciiTheme="minorHAnsi" w:eastAsiaTheme="minorEastAsia" w:hAnsiTheme="minorHAnsi" w:cstheme="minorBidi"/>
    </w:rPr>
  </w:style>
  <w:style w:type="character" w:customStyle="1" w:styleId="apple-converted-space">
    <w:name w:val="apple-converted-space"/>
    <w:basedOn w:val="Absatz-Standardschriftart"/>
    <w:rsid w:val="007B2D15"/>
  </w:style>
  <w:style w:type="character" w:styleId="NichtaufgelsteErwhnung">
    <w:name w:val="Unresolved Mention"/>
    <w:basedOn w:val="Absatz-Standardschriftart"/>
    <w:uiPriority w:val="99"/>
    <w:semiHidden/>
    <w:unhideWhenUsed/>
    <w:rsid w:val="0005653A"/>
    <w:rPr>
      <w:color w:val="605E5C"/>
      <w:shd w:val="clear" w:color="auto" w:fill="E1DFDD"/>
    </w:rPr>
  </w:style>
  <w:style w:type="character" w:styleId="BesuchterLink">
    <w:name w:val="FollowedHyperlink"/>
    <w:basedOn w:val="Absatz-Standardschriftart"/>
    <w:uiPriority w:val="99"/>
    <w:semiHidden/>
    <w:unhideWhenUsed/>
    <w:rsid w:val="0005653A"/>
    <w:rPr>
      <w:color w:val="800080" w:themeColor="followedHyperlink"/>
      <w:u w:val="single"/>
    </w:rPr>
  </w:style>
  <w:style w:type="character" w:styleId="Kommentarzeichen">
    <w:name w:val="annotation reference"/>
    <w:basedOn w:val="Absatz-Standardschriftart"/>
    <w:uiPriority w:val="99"/>
    <w:semiHidden/>
    <w:unhideWhenUsed/>
    <w:rsid w:val="005B36F4"/>
    <w:rPr>
      <w:sz w:val="16"/>
      <w:szCs w:val="16"/>
    </w:rPr>
  </w:style>
  <w:style w:type="paragraph" w:styleId="Kommentartext">
    <w:name w:val="annotation text"/>
    <w:basedOn w:val="Standard"/>
    <w:link w:val="KommentartextZchn"/>
    <w:uiPriority w:val="99"/>
    <w:semiHidden/>
    <w:unhideWhenUsed/>
    <w:rsid w:val="005B36F4"/>
    <w:rPr>
      <w:sz w:val="20"/>
      <w:szCs w:val="20"/>
    </w:rPr>
  </w:style>
  <w:style w:type="character" w:customStyle="1" w:styleId="KommentartextZchn">
    <w:name w:val="Kommentartext Zchn"/>
    <w:basedOn w:val="Absatz-Standardschriftart"/>
    <w:link w:val="Kommentartext"/>
    <w:uiPriority w:val="99"/>
    <w:semiHidden/>
    <w:rsid w:val="005B36F4"/>
    <w:rPr>
      <w:rFonts w:ascii="Times New Roman" w:eastAsia="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5B36F4"/>
    <w:rPr>
      <w:b/>
      <w:bCs/>
    </w:rPr>
  </w:style>
  <w:style w:type="character" w:customStyle="1" w:styleId="KommentarthemaZchn">
    <w:name w:val="Kommentarthema Zchn"/>
    <w:basedOn w:val="KommentartextZchn"/>
    <w:link w:val="Kommentarthema"/>
    <w:uiPriority w:val="99"/>
    <w:semiHidden/>
    <w:rsid w:val="005B36F4"/>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33483316">
      <w:bodyDiv w:val="1"/>
      <w:marLeft w:val="0"/>
      <w:marRight w:val="0"/>
      <w:marTop w:val="0"/>
      <w:marBottom w:val="0"/>
      <w:divBdr>
        <w:top w:val="none" w:sz="0" w:space="0" w:color="auto"/>
        <w:left w:val="none" w:sz="0" w:space="0" w:color="auto"/>
        <w:bottom w:val="none" w:sz="0" w:space="0" w:color="auto"/>
        <w:right w:val="none" w:sz="0" w:space="0" w:color="auto"/>
      </w:divBdr>
    </w:div>
    <w:div w:id="712966357">
      <w:bodyDiv w:val="1"/>
      <w:marLeft w:val="0"/>
      <w:marRight w:val="0"/>
      <w:marTop w:val="0"/>
      <w:marBottom w:val="0"/>
      <w:divBdr>
        <w:top w:val="none" w:sz="0" w:space="0" w:color="auto"/>
        <w:left w:val="none" w:sz="0" w:space="0" w:color="auto"/>
        <w:bottom w:val="none" w:sz="0" w:space="0" w:color="auto"/>
        <w:right w:val="none" w:sz="0" w:space="0" w:color="auto"/>
      </w:divBdr>
    </w:div>
    <w:div w:id="862288280">
      <w:bodyDiv w:val="1"/>
      <w:marLeft w:val="0"/>
      <w:marRight w:val="0"/>
      <w:marTop w:val="0"/>
      <w:marBottom w:val="0"/>
      <w:divBdr>
        <w:top w:val="none" w:sz="0" w:space="0" w:color="auto"/>
        <w:left w:val="none" w:sz="0" w:space="0" w:color="auto"/>
        <w:bottom w:val="none" w:sz="0" w:space="0" w:color="auto"/>
        <w:right w:val="none" w:sz="0" w:space="0" w:color="auto"/>
      </w:divBdr>
    </w:div>
    <w:div w:id="949095151">
      <w:bodyDiv w:val="1"/>
      <w:marLeft w:val="0"/>
      <w:marRight w:val="0"/>
      <w:marTop w:val="0"/>
      <w:marBottom w:val="0"/>
      <w:divBdr>
        <w:top w:val="none" w:sz="0" w:space="0" w:color="auto"/>
        <w:left w:val="none" w:sz="0" w:space="0" w:color="auto"/>
        <w:bottom w:val="none" w:sz="0" w:space="0" w:color="auto"/>
        <w:right w:val="none" w:sz="0" w:space="0" w:color="auto"/>
      </w:divBdr>
    </w:div>
    <w:div w:id="1784224483">
      <w:bodyDiv w:val="1"/>
      <w:marLeft w:val="0"/>
      <w:marRight w:val="0"/>
      <w:marTop w:val="0"/>
      <w:marBottom w:val="0"/>
      <w:divBdr>
        <w:top w:val="none" w:sz="0" w:space="0" w:color="auto"/>
        <w:left w:val="none" w:sz="0" w:space="0" w:color="auto"/>
        <w:bottom w:val="none" w:sz="0" w:space="0" w:color="auto"/>
        <w:right w:val="none" w:sz="0" w:space="0" w:color="auto"/>
      </w:divBdr>
    </w:div>
    <w:div w:id="1800756057">
      <w:bodyDiv w:val="1"/>
      <w:marLeft w:val="0"/>
      <w:marRight w:val="0"/>
      <w:marTop w:val="0"/>
      <w:marBottom w:val="0"/>
      <w:divBdr>
        <w:top w:val="none" w:sz="0" w:space="0" w:color="auto"/>
        <w:left w:val="none" w:sz="0" w:space="0" w:color="auto"/>
        <w:bottom w:val="none" w:sz="0" w:space="0" w:color="auto"/>
        <w:right w:val="none" w:sz="0" w:space="0" w:color="auto"/>
      </w:divBdr>
    </w:div>
    <w:div w:id="186720846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auchkomm.de"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mailto:fsa@auchkomm.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11" Type="http://schemas.openxmlformats.org/officeDocument/2006/relationships/hyperlink" Target="http://www.wickert-presstech.de" TargetMode="External"/><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hyperlink" Target="mailto:s.wickert@wickert-presstech.de" TargetMode="External"/><Relationship Id="rId4" Type="http://schemas.openxmlformats.org/officeDocument/2006/relationships/webSettings" Target="webSettings.xml"/><Relationship Id="rId9" Type="http://schemas.openxmlformats.org/officeDocument/2006/relationships/hyperlink" Target="https://www.auchkomm.com/aktuellepressetexte" TargetMode="External"/><Relationship Id="rId14"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985</Words>
  <Characters>5852</Characters>
  <Application>Microsoft Office Word</Application>
  <DocSecurity>0</DocSecurity>
  <Lines>110</Lines>
  <Paragraphs>44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cp:keywords/>
  <dc:description/>
  <cp:lastModifiedBy>F. Stephan Auch</cp:lastModifiedBy>
  <cp:revision>2</cp:revision>
  <cp:lastPrinted>2021-01-12T15:32:00Z</cp:lastPrinted>
  <dcterms:created xsi:type="dcterms:W3CDTF">2021-06-02T15:21:00Z</dcterms:created>
  <dcterms:modified xsi:type="dcterms:W3CDTF">2021-06-02T15:21:00Z</dcterms:modified>
</cp:coreProperties>
</file>